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A6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A613C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BA613C" w:rsidRPr="00BA613C">
        <w:rPr>
          <w:rFonts w:ascii="Times New Roman" w:hAnsi="Times New Roman"/>
          <w:b/>
          <w:sz w:val="24"/>
          <w:szCs w:val="24"/>
          <w:lang w:eastAsia="ru-RU"/>
        </w:rPr>
        <w:t>одолазное обследование оснований гидротехнических сооружений нижнего бьефа и химический анализ масел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A613C">
        <w:rPr>
          <w:rFonts w:ascii="Times New Roman" w:hAnsi="Times New Roman"/>
          <w:sz w:val="24"/>
          <w:szCs w:val="24"/>
        </w:rPr>
        <w:t>семьдесят семь тысяч девятьсот девяносто</w:t>
      </w:r>
      <w:r w:rsidR="002D6F92" w:rsidRPr="002D6F92">
        <w:rPr>
          <w:rFonts w:ascii="Times New Roman" w:hAnsi="Times New Roman"/>
          <w:sz w:val="24"/>
          <w:szCs w:val="24"/>
        </w:rPr>
        <w:t xml:space="preserve"> сомони, </w:t>
      </w:r>
      <w:r w:rsidR="00BA613C">
        <w:rPr>
          <w:rFonts w:ascii="Times New Roman" w:hAnsi="Times New Roman"/>
          <w:sz w:val="24"/>
          <w:szCs w:val="24"/>
        </w:rPr>
        <w:t>18</w:t>
      </w:r>
      <w:r w:rsidR="002D6F92" w:rsidRPr="002D6F92">
        <w:rPr>
          <w:rFonts w:ascii="Times New Roman" w:hAnsi="Times New Roman"/>
          <w:sz w:val="24"/>
          <w:szCs w:val="24"/>
        </w:rPr>
        <w:t xml:space="preserve"> дирам </w:t>
      </w:r>
      <w:r w:rsidR="002D6F92" w:rsidRPr="002D6F92">
        <w:rPr>
          <w:rFonts w:ascii="Times New Roman" w:hAnsi="Times New Roman"/>
          <w:b/>
          <w:sz w:val="24"/>
          <w:szCs w:val="24"/>
        </w:rPr>
        <w:t>(</w:t>
      </w:r>
      <w:r w:rsidR="00BA613C" w:rsidRPr="00BA613C">
        <w:rPr>
          <w:rFonts w:ascii="Times New Roman" w:hAnsi="Times New Roman"/>
          <w:b/>
          <w:sz w:val="24"/>
          <w:szCs w:val="24"/>
        </w:rPr>
        <w:t>77 990,18</w:t>
      </w:r>
      <w:r w:rsidR="002D6F92" w:rsidRPr="002D6F9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56A8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B66178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A113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2E36-441F-45F1-B93D-CA7918EAE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153</cp:revision>
  <cp:lastPrinted>2022-12-06T04:02:00Z</cp:lastPrinted>
  <dcterms:created xsi:type="dcterms:W3CDTF">2020-09-24T03:19:00Z</dcterms:created>
  <dcterms:modified xsi:type="dcterms:W3CDTF">2022-12-06T04:42:00Z</dcterms:modified>
</cp:coreProperties>
</file>